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0372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 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Якимчука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дело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Якимчука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</w:t>
      </w:r>
      <w:r>
        <w:rPr>
          <w:rFonts w:ascii="Times New Roman" w:eastAsia="Times New Roman" w:hAnsi="Times New Roman" w:cs="Times New Roman"/>
          <w:sz w:val="28"/>
          <w:szCs w:val="28"/>
        </w:rPr>
        <w:t>Викентьевича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правонарушения, предусмотренного ч. 1 ст. 12.8 КоАП РФ,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Якимчук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07.02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в районе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62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пр. Ленина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Сургута, управлял транспортным средством </w:t>
      </w:r>
      <w:r>
        <w:rPr>
          <w:rStyle w:val="cat-UserDefinedgrp-33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если такое действие не содержит уголовно наказуемого деяния, чем нарушил п.2.7 Правил дорожного движения РФ.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Якимчук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совершенном правонарушении признал, пояснить ничего не смог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ходатайств не заявлял.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2.7 Правил дорожного движения РФ, утверждённых Постановлением Совета Министров - Правительством РФ от 23.10.1993 N 1090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Якимчук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 1 ст. 12.8 КоАП РФ, представлены 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07.02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Якимчук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07.02.2026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в районе </w:t>
      </w:r>
      <w:r>
        <w:rPr>
          <w:rFonts w:ascii="Times New Roman" w:eastAsia="Times New Roman" w:hAnsi="Times New Roman" w:cs="Times New Roman"/>
          <w:sz w:val="28"/>
          <w:szCs w:val="28"/>
        </w:rPr>
        <w:t>д. 62 по пр. Ленина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Сургута, управлял транспортным средством </w:t>
      </w:r>
      <w:r>
        <w:rPr>
          <w:rStyle w:val="cat-UserDefinedgrp-33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если такое действие не содержит уголовно наказуемого деяния, чем нарушил п.2.7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8"/>
          <w:szCs w:val="28"/>
        </w:rPr>
        <w:t>07.02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Якимчук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 отстранен от управления транспортным средством, поскольку управлял т/с с признаками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задержания транспортного средства от </w:t>
      </w:r>
      <w:r>
        <w:rPr>
          <w:rFonts w:ascii="Times New Roman" w:eastAsia="Times New Roman" w:hAnsi="Times New Roman" w:cs="Times New Roman"/>
          <w:sz w:val="28"/>
          <w:szCs w:val="28"/>
        </w:rPr>
        <w:t>07.02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освидетельствования на состояние алкогольного опьянения 86 ГП № </w:t>
      </w:r>
      <w:r>
        <w:rPr>
          <w:rFonts w:ascii="Times New Roman" w:eastAsia="Times New Roman" w:hAnsi="Times New Roman" w:cs="Times New Roman"/>
          <w:sz w:val="28"/>
          <w:szCs w:val="28"/>
        </w:rPr>
        <w:t>081381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у </w:t>
      </w:r>
      <w:r>
        <w:rPr>
          <w:rFonts w:ascii="Times New Roman" w:eastAsia="Times New Roman" w:hAnsi="Times New Roman" w:cs="Times New Roman"/>
          <w:sz w:val="28"/>
          <w:szCs w:val="28"/>
        </w:rPr>
        <w:t>Якимчук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установлено состояние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чек на бумажном носителе с результатом прибора </w:t>
      </w:r>
      <w:r>
        <w:rPr>
          <w:rFonts w:ascii="Times New Roman" w:eastAsia="Times New Roman" w:hAnsi="Times New Roman" w:cs="Times New Roman"/>
          <w:sz w:val="28"/>
          <w:szCs w:val="28"/>
        </w:rPr>
        <w:t>1,183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мг/л выдыхаемого воздуха;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ДПС ГАИ УМВД России по г. Сургуту, в котором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операций с ВУ;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учета ТС;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справка инспектора ИАЗ ГАИ УМВД по г. Сургуту;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видеозапись и </w:t>
      </w:r>
      <w:r>
        <w:rPr>
          <w:rFonts w:ascii="Times New Roman" w:eastAsia="Times New Roman" w:hAnsi="Times New Roman" w:cs="Times New Roman"/>
          <w:sz w:val="28"/>
          <w:szCs w:val="28"/>
        </w:rPr>
        <w:t>другие материалы.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Якимчук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12.8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Якимчук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 1 ст. 12.8 КоАП РФ –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предусмотренных 4.3 КоАП РФ, отягчающих административную ответственность, суд не усматривает.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29.9-29.11 КоАП РФ, мировой судья</w:t>
      </w:r>
    </w:p>
    <w:p>
      <w:pPr>
        <w:spacing w:before="0" w:after="0"/>
        <w:ind w:firstLine="70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Якимчука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</w:t>
      </w:r>
      <w:r>
        <w:rPr>
          <w:rFonts w:ascii="Times New Roman" w:eastAsia="Times New Roman" w:hAnsi="Times New Roman" w:cs="Times New Roman"/>
          <w:sz w:val="28"/>
          <w:szCs w:val="28"/>
        </w:rPr>
        <w:t>Викентьевича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правонарушения, предусмотренного ч. 1 ст. 12.8 КоАП РФ, и подвергнуть наказанию в виде штрафа в размере 45 000 (сорока пяти тысяч) рублей с лишением права управления транспортными сре</w:t>
      </w:r>
      <w:r>
        <w:rPr>
          <w:rFonts w:ascii="Times New Roman" w:eastAsia="Times New Roman" w:hAnsi="Times New Roman" w:cs="Times New Roman"/>
          <w:sz w:val="28"/>
          <w:szCs w:val="28"/>
        </w:rPr>
        <w:t>дствами сроком на 1 (один) год 9 (девя</w:t>
      </w:r>
      <w:r>
        <w:rPr>
          <w:rFonts w:ascii="Times New Roman" w:eastAsia="Times New Roman" w:hAnsi="Times New Roman" w:cs="Times New Roman"/>
          <w:sz w:val="28"/>
          <w:szCs w:val="28"/>
        </w:rPr>
        <w:t>ть) месяцев.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Якимчук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>что в течение трёх рабочих дней со дня вступления в законную силу постановления о назначении административного 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 обязан сдать водительское удостоверение и все другие имеющиеся у него удостоверения, предоставляющие право управления транспортными средствами,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ГАИ УМВД России по г. Сургуту, </w:t>
      </w:r>
      <w:r>
        <w:rPr>
          <w:rFonts w:ascii="Times New Roman" w:eastAsia="Times New Roman" w:hAnsi="Times New Roman" w:cs="Times New Roman"/>
          <w:sz w:val="28"/>
          <w:szCs w:val="28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</w:t>
      </w:r>
      <w:r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дней с момента получения копии постановления.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февраля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0372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2602/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____________________О.П. Куликова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номер счета получателя платежа 03100643000000018700 в ОКЦ № 8 УГУ Банка России // УФК по ХМАО-Югре г. Ханты-Мансийск; БИК 007162163; ОКТМО 71876000;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 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ХМАО-Югре); УИН 1881048626032000</w:t>
      </w:r>
      <w:r>
        <w:rPr>
          <w:rFonts w:ascii="Times New Roman" w:eastAsia="Times New Roman" w:hAnsi="Times New Roman" w:cs="Times New Roman"/>
          <w:sz w:val="20"/>
          <w:szCs w:val="20"/>
        </w:rPr>
        <w:t>2606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</w:t>
      </w:r>
      <w:r>
        <w:rPr>
          <w:rFonts w:ascii="PT Sans" w:eastAsia="PT Sans" w:hAnsi="PT Sans" w:cs="PT Sans"/>
          <w:sz w:val="20"/>
          <w:szCs w:val="20"/>
        </w:rPr>
        <w:t>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</w:p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8">
    <w:name w:val="cat-UserDefined grp-32 rplc-8"/>
    <w:basedOn w:val="DefaultParagraphFont"/>
  </w:style>
  <w:style w:type="character" w:customStyle="1" w:styleId="cat-UserDefinedgrp-33rplc-19">
    <w:name w:val="cat-UserDefined grp-33 rplc-19"/>
    <w:basedOn w:val="DefaultParagraphFont"/>
  </w:style>
  <w:style w:type="character" w:customStyle="1" w:styleId="cat-UserDefinedgrp-33rplc-30">
    <w:name w:val="cat-UserDefined grp-33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